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211A51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C188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56 294,78</w:t>
            </w:r>
          </w:p>
        </w:tc>
      </w:tr>
      <w:tr w:rsidR="008C188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53 027,68</w:t>
            </w:r>
          </w:p>
        </w:tc>
      </w:tr>
      <w:tr w:rsidR="008C188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82 431,65</w:t>
            </w:r>
          </w:p>
        </w:tc>
      </w:tr>
      <w:tr w:rsidR="008C188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8 293,43</w:t>
            </w:r>
          </w:p>
        </w:tc>
      </w:tr>
      <w:tr w:rsidR="008C188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29 906,60</w:t>
            </w:r>
          </w:p>
        </w:tc>
      </w:tr>
      <w:tr w:rsidR="008C188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147 271,18</w:t>
            </w:r>
          </w:p>
        </w:tc>
      </w:tr>
      <w:tr w:rsidR="008C188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C188B" w:rsidRDefault="008C1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171 648,83</w:t>
            </w:r>
          </w:p>
        </w:tc>
      </w:tr>
      <w:tr w:rsidR="008C18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21 361,86</w:t>
            </w:r>
          </w:p>
        </w:tc>
      </w:tr>
      <w:tr w:rsidR="008C188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C188B" w:rsidRDefault="008C1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C188B" w:rsidRDefault="008C1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C188B" w:rsidRDefault="008C18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570 236,00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188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96BD4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2021-02-01T11:00:00Z</dcterms:modified>
</cp:coreProperties>
</file>